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5CA5A" w14:textId="5ED59435" w:rsidR="00E97C31" w:rsidRPr="00F74EBF" w:rsidRDefault="003E2D2A" w:rsidP="00F74EBF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Arial" w:hAnsi="Times New Roman" w:cs="Mangal"/>
          <w:color w:val="001077"/>
          <w:sz w:val="28"/>
          <w:szCs w:val="28"/>
          <w:lang w:bidi="mr-IN"/>
        </w:rPr>
      </w:pPr>
      <w:r>
        <w:rPr>
          <w:rFonts w:ascii="Times New Roman" w:eastAsia="Arial" w:hAnsi="Times New Roman" w:cs="Mangal"/>
          <w:noProof/>
          <w:color w:val="001077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33D55F" wp14:editId="38B748F2">
            <wp:simplePos x="0" y="0"/>
            <wp:positionH relativeFrom="column">
              <wp:posOffset>-175260</wp:posOffset>
            </wp:positionH>
            <wp:positionV relativeFrom="paragraph">
              <wp:posOffset>-129540</wp:posOffset>
            </wp:positionV>
            <wp:extent cx="1752600" cy="807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WHR logo one 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C31" w:rsidRPr="00E97C31">
        <w:rPr>
          <w:rFonts w:ascii="Times New Roman" w:eastAsia="Arial" w:hAnsi="Times New Roman" w:cs="Mangal"/>
          <w:color w:val="001077"/>
          <w:sz w:val="24"/>
          <w:szCs w:val="24"/>
          <w:lang w:bidi="mr-IN"/>
        </w:rPr>
        <w:t xml:space="preserve">   </w:t>
      </w:r>
      <w:r w:rsidR="00F74EBF">
        <w:rPr>
          <w:rFonts w:ascii="Times New Roman" w:eastAsia="Arial" w:hAnsi="Times New Roman" w:cs="Mangal"/>
          <w:color w:val="001077"/>
          <w:sz w:val="24"/>
          <w:szCs w:val="24"/>
          <w:lang w:bidi="mr-IN"/>
        </w:rPr>
        <w:tab/>
        <w:t xml:space="preserve">   </w:t>
      </w:r>
      <w:r>
        <w:rPr>
          <w:rFonts w:ascii="Times New Roman" w:eastAsia="Arial" w:hAnsi="Times New Roman" w:cs="Mangal"/>
          <w:color w:val="001077"/>
          <w:sz w:val="24"/>
          <w:szCs w:val="24"/>
          <w:lang w:bidi="mr-IN"/>
        </w:rPr>
        <w:t xml:space="preserve">             </w:t>
      </w:r>
      <w:r w:rsidR="00E97C31" w:rsidRPr="00F74EBF">
        <w:rPr>
          <w:rFonts w:ascii="Times New Roman" w:eastAsia="Times New Roman" w:hAnsi="Times New Roman" w:cs="Times New Roman"/>
          <w:b/>
          <w:bCs/>
          <w:sz w:val="28"/>
          <w:szCs w:val="28"/>
        </w:rPr>
        <w:t>Application form for Clinical Trials</w:t>
      </w:r>
    </w:p>
    <w:p w14:paraId="1CB0E7D1" w14:textId="5302087D" w:rsidR="00E97C31" w:rsidRPr="00F74EBF" w:rsidRDefault="00F74EBF" w:rsidP="00F74EBF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F74E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</w:t>
      </w:r>
      <w:r w:rsidR="00554D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ICMR </w:t>
      </w:r>
      <w:bookmarkStart w:id="0" w:name="_GoBack"/>
      <w:bookmarkEnd w:id="0"/>
      <w:r w:rsidR="00E97C31" w:rsidRPr="00F74EBF">
        <w:rPr>
          <w:rFonts w:ascii="Times New Roman" w:eastAsia="Times New Roman" w:hAnsi="Times New Roman" w:cs="Times New Roman"/>
          <w:b/>
          <w:bCs/>
          <w:sz w:val="28"/>
          <w:szCs w:val="28"/>
        </w:rPr>
        <w:t>NIR</w:t>
      </w:r>
      <w:r w:rsidR="003E2D2A">
        <w:rPr>
          <w:rFonts w:ascii="Times New Roman" w:eastAsia="Times New Roman" w:hAnsi="Times New Roman" w:cs="Times New Roman"/>
          <w:b/>
          <w:bCs/>
          <w:sz w:val="28"/>
          <w:szCs w:val="28"/>
        </w:rPr>
        <w:t>Wo</w:t>
      </w:r>
      <w:r w:rsidR="00E97C31" w:rsidRPr="00F74E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 Ethics Committee for </w:t>
      </w:r>
      <w:r w:rsidR="00FD74A7" w:rsidRPr="00F74E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Human </w:t>
      </w:r>
      <w:r w:rsidR="00E97C31" w:rsidRPr="00F74EBF">
        <w:rPr>
          <w:rFonts w:ascii="Times New Roman" w:eastAsia="Times New Roman" w:hAnsi="Times New Roman" w:cs="Times New Roman"/>
          <w:b/>
          <w:bCs/>
          <w:sz w:val="28"/>
          <w:szCs w:val="28"/>
        </w:rPr>
        <w:t>Studies</w:t>
      </w:r>
    </w:p>
    <w:p w14:paraId="49B9FFFD" w14:textId="77777777" w:rsidR="00E97C31" w:rsidRPr="00F74EBF" w:rsidRDefault="00E97C31" w:rsidP="00E97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62" w:tblpY="192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3"/>
      </w:tblGrid>
      <w:tr w:rsidR="00E97C31" w:rsidRPr="00E97C31" w14:paraId="56258D4C" w14:textId="77777777" w:rsidTr="00C15EBD">
        <w:trPr>
          <w:trHeight w:val="1527"/>
        </w:trPr>
        <w:tc>
          <w:tcPr>
            <w:tcW w:w="10533" w:type="dxa"/>
          </w:tcPr>
          <w:p w14:paraId="7F9E5630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E97C31"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4"/>
                <w:u w:val="single"/>
              </w:rPr>
              <w:t>Please mark/circle appropriate answers</w:t>
            </w:r>
          </w:p>
          <w:p w14:paraId="785D6200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sz w:val="24"/>
                <w:szCs w:val="24"/>
              </w:rPr>
              <w:t>Project No……………………………………</w:t>
            </w:r>
            <w:r w:rsidRPr="00E97C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  </w:t>
            </w:r>
            <w:r w:rsidRPr="00E97C31">
              <w:rPr>
                <w:rFonts w:ascii="Times New Roman" w:eastAsia="Times New Roman" w:hAnsi="Times New Roman" w:cs="Times New Roman"/>
                <w:sz w:val="24"/>
                <w:szCs w:val="24"/>
              </w:rPr>
              <w:t>Duration of the study</w:t>
            </w:r>
            <w:proofErr w:type="gramStart"/>
            <w:r w:rsidRPr="00E97C31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</w:t>
            </w:r>
            <w:proofErr w:type="gramEnd"/>
          </w:p>
          <w:p w14:paraId="31858FDD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sz w:val="24"/>
                <w:szCs w:val="24"/>
              </w:rPr>
              <w:t>Title of study: ………………………….......………...………………………………………………………</w:t>
            </w:r>
          </w:p>
          <w:p w14:paraId="6BECE07B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796CCEA8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sz w:val="24"/>
                <w:szCs w:val="24"/>
              </w:rPr>
              <w:t>Principal Investigator (Name, Designation and Affiliation): …..………………...................…………</w:t>
            </w:r>
          </w:p>
          <w:p w14:paraId="5E410C86" w14:textId="77777777" w:rsidR="00E97C31" w:rsidRPr="00E97C31" w:rsidRDefault="00E97C31" w:rsidP="00E97C31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Co-PIs/Collaborators (Name, Designation and Affiliation): </w:t>
            </w:r>
            <w:r w:rsidRPr="00E97C31">
              <w:rPr>
                <w:rFonts w:ascii="Times New Roman" w:eastAsia="Arial" w:hAnsi="Times New Roman" w:cs="Times New Roman"/>
                <w:w w:val="82"/>
                <w:sz w:val="24"/>
                <w:szCs w:val="24"/>
              </w:rPr>
              <w:t>……………………………............................……</w:t>
            </w:r>
          </w:p>
          <w:p w14:paraId="008A5683" w14:textId="77777777" w:rsidR="00E97C31" w:rsidRPr="00E97C31" w:rsidRDefault="00E97C31" w:rsidP="00E97C3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C31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</w:tc>
      </w:tr>
    </w:tbl>
    <w:p w14:paraId="79AA6ECE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Type of clinical trial: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Regulatory trial/ Academic trial </w:t>
      </w:r>
    </w:p>
    <w:p w14:paraId="1A69C41B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CTRI registration number: ……………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NABH accreditation number: ...........................</w:t>
      </w:r>
    </w:p>
    <w:p w14:paraId="66950F9B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If regulatory trial, provide status of CDSCO permission letter</w:t>
      </w:r>
    </w:p>
    <w:p w14:paraId="7F84984D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w w:val="84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Approved and letter attached / Applied, under process / Not applied (State reason)  </w:t>
      </w:r>
      <w:r w:rsidRPr="00E97C31">
        <w:rPr>
          <w:rFonts w:ascii="Times New Roman" w:eastAsia="Wingdings" w:hAnsi="Times New Roman" w:cs="Times New Roman"/>
          <w:b/>
          <w:w w:val="84"/>
          <w:sz w:val="24"/>
          <w:szCs w:val="24"/>
        </w:rPr>
        <w:t xml:space="preserve"> </w:t>
      </w:r>
      <w:r w:rsidRPr="00E97C31">
        <w:rPr>
          <w:rFonts w:ascii="Times New Roman" w:eastAsia="Arial" w:hAnsi="Times New Roman" w:cs="Times New Roman"/>
          <w:w w:val="84"/>
          <w:sz w:val="24"/>
          <w:szCs w:val="24"/>
        </w:rPr>
        <w:t>……………………………….</w:t>
      </w:r>
    </w:p>
    <w:p w14:paraId="1CD3D0DD" w14:textId="77777777" w:rsidR="00E97C31" w:rsidRPr="00E97C31" w:rsidRDefault="00E97C31" w:rsidP="00E97C31">
      <w:pPr>
        <w:numPr>
          <w:ilvl w:val="0"/>
          <w:numId w:val="1"/>
        </w:numPr>
        <w:spacing w:after="0" w:line="240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Tick all categories that apply to your trial</w:t>
      </w:r>
    </w:p>
    <w:p w14:paraId="050070C0" w14:textId="77777777" w:rsidR="00E97C31" w:rsidRPr="00E97C31" w:rsidRDefault="00E97C31" w:rsidP="00E97C31">
      <w:pPr>
        <w:spacing w:after="0" w:line="240" w:lineRule="auto"/>
        <w:ind w:left="90" w:firstLine="26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Phase- I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Phase- II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        </w:t>
      </w:r>
    </w:p>
    <w:p w14:paraId="7CF22DA5" w14:textId="77777777" w:rsidR="00E97C31" w:rsidRPr="00E97C31" w:rsidRDefault="00E97C31" w:rsidP="00E97C31">
      <w:pPr>
        <w:spacing w:after="0" w:line="240" w:lineRule="auto"/>
        <w:ind w:left="90" w:firstLine="26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Phase -IV or Post Marketing Surveillance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Phase- III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71CE001C" w14:textId="77777777" w:rsidR="00E97C31" w:rsidRPr="00E97C31" w:rsidRDefault="00E97C31" w:rsidP="00E97C31">
      <w:pPr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Investigational medicinal products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Investigational New drug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06E7250A" w14:textId="77777777" w:rsidR="00E97C31" w:rsidRPr="00E97C31" w:rsidRDefault="00E97C31" w:rsidP="00E97C31">
      <w:pPr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Medical devices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New innovative procedure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6C84B5A4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Bioavailability/Bioequivalence studies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Drug/device combination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3A393995" w14:textId="77777777" w:rsidR="00E97C31" w:rsidRPr="00E97C31" w:rsidRDefault="00E97C31" w:rsidP="00E97C31">
      <w:pPr>
        <w:tabs>
          <w:tab w:val="left" w:pos="28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ab/>
        <w:t>Repurposing an existing intervention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>Non-drug intervention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4062DD46" w14:textId="77777777" w:rsidR="00E97C31" w:rsidRPr="00E97C31" w:rsidRDefault="00E97C31" w:rsidP="00E97C31">
      <w:pPr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Indian system of medicine (AYUSH)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Others (specify)</w:t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 xml:space="preserve"> </w:t>
      </w: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</w:t>
      </w:r>
    </w:p>
    <w:p w14:paraId="2BCF9F99" w14:textId="77777777" w:rsidR="00E97C31" w:rsidRPr="00E97C31" w:rsidRDefault="00E97C31" w:rsidP="00E97C31">
      <w:pPr>
        <w:numPr>
          <w:ilvl w:val="0"/>
          <w:numId w:val="1"/>
        </w:numPr>
        <w:tabs>
          <w:tab w:val="left" w:pos="280"/>
        </w:tabs>
        <w:spacing w:after="0" w:line="0" w:lineRule="atLeast"/>
        <w:ind w:left="90" w:hanging="18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Trial design of the study.</w:t>
      </w:r>
    </w:p>
    <w:p w14:paraId="572A69E7" w14:textId="77777777" w:rsidR="00E97C31" w:rsidRPr="00E97C31" w:rsidRDefault="00E97C31" w:rsidP="00E97C31">
      <w:pPr>
        <w:spacing w:after="0" w:line="240" w:lineRule="auto"/>
        <w:ind w:firstLine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Randomized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>Factorial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112D9B09" w14:textId="77777777" w:rsidR="00E97C31" w:rsidRPr="00E97C31" w:rsidRDefault="00E97C31" w:rsidP="00E97C31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      Non randomized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Stratified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1DA17320" w14:textId="77777777" w:rsidR="00E97C31" w:rsidRPr="00E97C31" w:rsidRDefault="00E97C31" w:rsidP="00E97C31">
      <w:pPr>
        <w:spacing w:after="0" w:line="240" w:lineRule="auto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Parallel Cross-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Adaptive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55CA57B5" w14:textId="77777777" w:rsidR="00E97C31" w:rsidRPr="00E97C31" w:rsidRDefault="00E97C31" w:rsidP="00E97C31">
      <w:pPr>
        <w:spacing w:after="0" w:line="240" w:lineRule="auto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Cross-over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Comparison trial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4E93A6BA" w14:textId="77777777" w:rsidR="00E97C31" w:rsidRPr="00E97C31" w:rsidRDefault="00E97C31" w:rsidP="00E97C31">
      <w:pPr>
        <w:spacing w:after="0" w:line="240" w:lineRule="auto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Cluster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Superiority trial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116FFD99" w14:textId="77777777" w:rsidR="00E97C31" w:rsidRPr="00E97C31" w:rsidRDefault="00E97C31" w:rsidP="00E97C31">
      <w:pPr>
        <w:spacing w:after="0" w:line="240" w:lineRule="auto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Matched-pair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Non-inferiority trial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106089C3" w14:textId="77777777" w:rsidR="00E97C31" w:rsidRPr="00E97C31" w:rsidRDefault="00E97C31" w:rsidP="00E97C31">
      <w:pPr>
        <w:spacing w:after="0" w:line="240" w:lineRule="auto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Equivalence trial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Times New Roman" w:hAnsi="Times New Roman" w:cs="Times New Roman"/>
          <w:sz w:val="24"/>
          <w:szCs w:val="24"/>
        </w:rPr>
        <w:t xml:space="preserve">         Others (specify)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 xml:space="preserve"> </w:t>
      </w:r>
      <w:r w:rsidRPr="00E97C31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6291B3A3" w14:textId="77777777" w:rsidR="00E97C31" w:rsidRPr="00E97C31" w:rsidRDefault="00E97C31" w:rsidP="00E97C31">
      <w:pPr>
        <w:spacing w:after="0" w:line="0" w:lineRule="atLeast"/>
        <w:ind w:left="90"/>
        <w:rPr>
          <w:rFonts w:ascii="Times New Roman" w:eastAsia="Wingdings" w:hAnsi="Times New Roman" w:cs="Times New Roman"/>
          <w:bCs/>
          <w:sz w:val="24"/>
          <w:szCs w:val="24"/>
        </w:rPr>
      </w:pPr>
    </w:p>
    <w:p w14:paraId="0AA55E18" w14:textId="3A3BD646" w:rsidR="00E97C31" w:rsidRPr="00E97C31" w:rsidRDefault="00D06B69" w:rsidP="00D06B69">
      <w:pPr>
        <w:spacing w:after="0"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Cs/>
          <w:sz w:val="24"/>
          <w:szCs w:val="24"/>
        </w:rPr>
        <w:t>a</w:t>
      </w:r>
      <w:r w:rsidR="00E97C31" w:rsidRPr="00E97C31">
        <w:rPr>
          <w:rFonts w:ascii="Times New Roman" w:eastAsia="Wingdings" w:hAnsi="Times New Roman" w:cs="Times New Roman"/>
          <w:bCs/>
          <w:sz w:val="24"/>
          <w:szCs w:val="24"/>
        </w:rPr>
        <w:t>.  If there is randomization, how will the participants be allocated to the control and study group (s)?..................................................</w:t>
      </w:r>
      <w:r w:rsidR="00E97C31"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</w:t>
      </w:r>
    </w:p>
    <w:p w14:paraId="05176516" w14:textId="77777777" w:rsidR="00E97C31" w:rsidRPr="00E97C31" w:rsidRDefault="00E97C31" w:rsidP="00E97C31">
      <w:pPr>
        <w:spacing w:after="0" w:line="0" w:lineRule="atLeast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D8DB077" w14:textId="324B57A0" w:rsidR="00E97C31" w:rsidRPr="00E97C31" w:rsidRDefault="00D06B69" w:rsidP="00E97C31">
      <w:pPr>
        <w:tabs>
          <w:tab w:val="left" w:pos="90"/>
        </w:tabs>
        <w:spacing w:after="0"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bCs/>
          <w:sz w:val="24"/>
          <w:szCs w:val="24"/>
        </w:rPr>
        <w:t>b</w:t>
      </w:r>
      <w:r w:rsidR="00E97C31" w:rsidRPr="00E97C31">
        <w:rPr>
          <w:rFonts w:ascii="Times New Roman" w:eastAsia="Wingdings" w:hAnsi="Times New Roman" w:cs="Times New Roman"/>
          <w:bCs/>
          <w:sz w:val="24"/>
          <w:szCs w:val="24"/>
        </w:rPr>
        <w:t xml:space="preserve">. </w:t>
      </w:r>
      <w:r w:rsidR="00E97C31" w:rsidRPr="00E97C31">
        <w:rPr>
          <w:rFonts w:ascii="Times New Roman" w:eastAsia="Arial" w:hAnsi="Times New Roman" w:cs="Times New Roman"/>
          <w:sz w:val="24"/>
          <w:szCs w:val="24"/>
        </w:rPr>
        <w:t>Describe the method of allocation concealment (blinding / masking), if applicable.</w:t>
      </w:r>
    </w:p>
    <w:p w14:paraId="6FB7BD43" w14:textId="77777777" w:rsidR="00E97C31" w:rsidRPr="00E97C31" w:rsidRDefault="00E97C31" w:rsidP="00E97C31">
      <w:pPr>
        <w:spacing w:after="0" w:line="0" w:lineRule="atLeast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6E4B33D" w14:textId="77777777" w:rsidR="00E97C31" w:rsidRPr="00E97C31" w:rsidRDefault="00E97C31" w:rsidP="00E97C31">
      <w:pPr>
        <w:spacing w:after="0" w:line="0" w:lineRule="atLeast"/>
        <w:ind w:left="90" w:firstLine="27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EBD2DC3" w14:textId="77777777" w:rsidR="00E97C31" w:rsidRPr="00E97C31" w:rsidRDefault="00E97C31" w:rsidP="00E97C31">
      <w:pPr>
        <w:numPr>
          <w:ilvl w:val="0"/>
          <w:numId w:val="1"/>
        </w:numPr>
        <w:tabs>
          <w:tab w:val="left" w:pos="180"/>
        </w:tabs>
        <w:spacing w:after="0" w:line="0" w:lineRule="atLeast"/>
        <w:ind w:left="90" w:hanging="18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List the primary/ secondary outcomes of the trial……………………………………….</w:t>
      </w:r>
    </w:p>
    <w:p w14:paraId="7A915C64" w14:textId="77777777" w:rsidR="00E97C31" w:rsidRPr="00E97C31" w:rsidRDefault="00E97C31" w:rsidP="00E97C31">
      <w:pPr>
        <w:numPr>
          <w:ilvl w:val="0"/>
          <w:numId w:val="1"/>
        </w:numPr>
        <w:tabs>
          <w:tab w:val="left" w:pos="90"/>
        </w:tabs>
        <w:spacing w:after="0" w:line="240" w:lineRule="auto"/>
        <w:ind w:left="90" w:hanging="180"/>
        <w:rPr>
          <w:rFonts w:ascii="Times New Roman" w:eastAsia="Wingdings" w:hAnsi="Times New Roman" w:cs="Times New Roman"/>
          <w:b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Is there a Contract Research Organization (CRO) /Site Management O</w:t>
      </w:r>
      <w:r w:rsidR="00FD74A7">
        <w:rPr>
          <w:rFonts w:ascii="Times New Roman" w:eastAsia="Arial" w:hAnsi="Times New Roman" w:cs="Times New Roman"/>
          <w:sz w:val="24"/>
          <w:szCs w:val="24"/>
        </w:rPr>
        <w:t>rganiz</w:t>
      </w:r>
      <w:r w:rsidRPr="00E97C31">
        <w:rPr>
          <w:rFonts w:ascii="Times New Roman" w:eastAsia="Arial" w:hAnsi="Times New Roman" w:cs="Times New Roman"/>
          <w:sz w:val="24"/>
          <w:szCs w:val="24"/>
        </w:rPr>
        <w:t>ation (SMO) / Any other agency such as public relation/human resource?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 /No </w:t>
      </w:r>
    </w:p>
    <w:p w14:paraId="35925E44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If yes, Name and Contact details: …………………………………………………………………………………………………</w:t>
      </w:r>
    </w:p>
    <w:p w14:paraId="4B372CF2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…………………………………………………………………………………………….......</w:t>
      </w:r>
    </w:p>
    <w:p w14:paraId="1EC41C61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4816E42" w14:textId="77777777" w:rsidR="00E97C31" w:rsidRPr="00E97C31" w:rsidRDefault="00E97C31" w:rsidP="00E97C31">
      <w:pPr>
        <w:spacing w:after="0" w:line="0" w:lineRule="atLeast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State how the CRO/SMO/agency will be involved in the conduct of the trial (tick all that apply)</w:t>
      </w:r>
    </w:p>
    <w:p w14:paraId="546FBC95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Project management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Clinical and medical monitoring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5DA27B77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Regulatory affairs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Data management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3D676E2E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Statistical support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Medical writing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43FAAE68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Site management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Audits, quality control, quality assurance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0301A181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Finance management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Recruitment and training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</w:p>
    <w:p w14:paraId="709D7D8B" w14:textId="77777777" w:rsidR="00E97C31" w:rsidRPr="00E97C31" w:rsidRDefault="00E97C31" w:rsidP="00E97C31">
      <w:pPr>
        <w:tabs>
          <w:tab w:val="left" w:pos="540"/>
        </w:tabs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Administrative support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Others </w:t>
      </w:r>
      <w:r w:rsidRPr="00E97C31">
        <w:rPr>
          <w:rFonts w:ascii="Times New Roman" w:eastAsia="Arial" w:hAnsi="Times New Roman" w:cs="Times New Roman"/>
          <w:i/>
          <w:sz w:val="24"/>
          <w:szCs w:val="24"/>
        </w:rPr>
        <w:t>(specify)</w:t>
      </w:r>
      <w:r w:rsidRPr="00E97C31">
        <w:rPr>
          <w:rFonts w:ascii="Times New Roman" w:eastAsia="Wingdings" w:hAnsi="Times New Roman" w:cs="Times New Roman"/>
          <w:bCs/>
          <w:sz w:val="24"/>
          <w:szCs w:val="24"/>
        </w:rPr>
        <w:t xml:space="preserve"> ……………………………...</w:t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4E639BA" w14:textId="77777777" w:rsidR="00E97C31" w:rsidRPr="00D06B69" w:rsidRDefault="00E97C31" w:rsidP="00E97C31">
      <w:pPr>
        <w:numPr>
          <w:ilvl w:val="0"/>
          <w:numId w:val="1"/>
        </w:numPr>
        <w:spacing w:after="160" w:line="240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Please provide the following details about the intervention being used in the protocol.</w:t>
      </w:r>
    </w:p>
    <w:p w14:paraId="490EB9EC" w14:textId="77777777" w:rsidR="00D06B69" w:rsidRPr="00E97C31" w:rsidRDefault="00D06B69" w:rsidP="00D06B69">
      <w:pPr>
        <w:spacing w:after="160" w:line="240" w:lineRule="auto"/>
        <w:ind w:left="90"/>
        <w:contextualSpacing/>
        <w:rPr>
          <w:rFonts w:ascii="Times New Roman" w:eastAsia="SimSun" w:hAnsi="Times New Roman" w:cs="Times New Roman"/>
          <w:sz w:val="24"/>
          <w:szCs w:val="24"/>
        </w:rPr>
      </w:pPr>
    </w:p>
    <w:p w14:paraId="6F418BA1" w14:textId="77777777" w:rsidR="00E97C31" w:rsidRPr="00E97C31" w:rsidRDefault="00E97C31" w:rsidP="00E97C31">
      <w:pPr>
        <w:numPr>
          <w:ilvl w:val="0"/>
          <w:numId w:val="2"/>
        </w:numPr>
        <w:spacing w:after="120" w:line="240" w:lineRule="auto"/>
        <w:ind w:left="86" w:hanging="90"/>
        <w:contextualSpacing/>
        <w:rPr>
          <w:rFonts w:ascii="Times New Roman" w:eastAsia="Wingdings" w:hAnsi="Times New Roman" w:cs="Times New Roman"/>
          <w:b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Drug/s, device/s and/or biologics; if yes, provide regulatory approval details.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 / No/ NA </w:t>
      </w:r>
    </w:p>
    <w:p w14:paraId="40969161" w14:textId="77777777" w:rsidR="00E97C31" w:rsidRPr="00E97C31" w:rsidRDefault="00E97C31" w:rsidP="00E97C31">
      <w:pPr>
        <w:spacing w:after="120" w:line="240" w:lineRule="auto"/>
        <w:ind w:left="86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……………………………………...............…………………………. ……………………………………………………………………………………………</w:t>
      </w:r>
    </w:p>
    <w:p w14:paraId="6B5413AC" w14:textId="77777777" w:rsidR="00E97C31" w:rsidRPr="00E97C31" w:rsidRDefault="00E97C31" w:rsidP="00E97C31">
      <w:pPr>
        <w:numPr>
          <w:ilvl w:val="0"/>
          <w:numId w:val="2"/>
        </w:numPr>
        <w:spacing w:after="160" w:line="259" w:lineRule="auto"/>
        <w:ind w:left="90" w:hanging="9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Already approved drugs or a combination of two or more drugs with new indications / change in dosage form / route of administration.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</w:t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>/</w:t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 NA  </w:t>
      </w:r>
    </w:p>
    <w:p w14:paraId="13839ABC" w14:textId="77777777" w:rsidR="00E97C31" w:rsidRPr="00E97C31" w:rsidRDefault="00E97C31" w:rsidP="00E97C31">
      <w:pPr>
        <w:spacing w:after="160" w:line="259" w:lineRule="auto"/>
        <w:ind w:left="9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If yes, provide details.…………………………………………………………………………</w:t>
      </w:r>
    </w:p>
    <w:p w14:paraId="3AD3CB7B" w14:textId="77777777" w:rsidR="00E97C31" w:rsidRPr="00E97C31" w:rsidRDefault="00E97C31" w:rsidP="00E97C31">
      <w:pPr>
        <w:spacing w:after="0" w:line="36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6A31F576" w14:textId="77777777" w:rsidR="00E97C31" w:rsidRPr="00E97C31" w:rsidRDefault="00E97C31" w:rsidP="00E97C31">
      <w:pPr>
        <w:numPr>
          <w:ilvl w:val="0"/>
          <w:numId w:val="2"/>
        </w:numPr>
        <w:spacing w:after="0" w:line="0" w:lineRule="atLeast"/>
        <w:ind w:left="90" w:hanging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Provide contact details of who prepared and /or is manufacturing the drug/s, device/s and biologics………………………………………………………………………...</w:t>
      </w:r>
    </w:p>
    <w:p w14:paraId="19A2B086" w14:textId="77777777" w:rsidR="00E97C31" w:rsidRPr="00E97C31" w:rsidRDefault="00E97C31" w:rsidP="00E97C31">
      <w:pPr>
        <w:tabs>
          <w:tab w:val="left" w:pos="900"/>
        </w:tabs>
        <w:spacing w:after="0" w:line="0" w:lineRule="atLeast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15AB370" w14:textId="77777777" w:rsidR="00E97C31" w:rsidRPr="00E97C31" w:rsidRDefault="00E97C31" w:rsidP="00E97C31">
      <w:pPr>
        <w:tabs>
          <w:tab w:val="left" w:pos="900"/>
        </w:tabs>
        <w:spacing w:after="0" w:line="0" w:lineRule="atLeast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FA29059" w14:textId="77777777" w:rsidR="00E97C31" w:rsidRPr="00E97C31" w:rsidRDefault="00E97C31" w:rsidP="00E97C31">
      <w:pPr>
        <w:numPr>
          <w:ilvl w:val="0"/>
          <w:numId w:val="2"/>
        </w:numPr>
        <w:spacing w:after="160" w:line="0" w:lineRule="atLeast"/>
        <w:ind w:left="90" w:hanging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Provide details of patent of the drug/s, device/s and biologics……………………………….</w:t>
      </w:r>
    </w:p>
    <w:p w14:paraId="7A889D2A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6602579B" w14:textId="77777777" w:rsidR="00E97C31" w:rsidRPr="00E97C31" w:rsidRDefault="00E97C31" w:rsidP="00E97C31">
      <w:pPr>
        <w:tabs>
          <w:tab w:val="left" w:pos="900"/>
        </w:tabs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02E7BF30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Describe in brief any preparatory work or site preparedness for the protocol?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Yes/ No/ NA </w:t>
      </w:r>
    </w:p>
    <w:p w14:paraId="0F9E3ACE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SimSun" w:hAnsi="Times New Roman" w:cs="Times New Roman"/>
          <w:sz w:val="24"/>
          <w:szCs w:val="24"/>
        </w:rPr>
        <w:t xml:space="preserve">If yes, </w:t>
      </w:r>
      <w:r w:rsidRPr="00E97C31">
        <w:rPr>
          <w:rFonts w:ascii="Times New Roman" w:eastAsia="Arial" w:hAnsi="Times New Roman" w:cs="Times New Roman"/>
          <w:sz w:val="24"/>
          <w:szCs w:val="24"/>
        </w:rPr>
        <w:t>describe in brief</w:t>
      </w:r>
      <w:r w:rsidRPr="00E97C31">
        <w:rPr>
          <w:rFonts w:ascii="Times New Roman" w:eastAsia="SimSun" w:hAnsi="Times New Roman" w:cs="Times New Roman"/>
          <w:sz w:val="24"/>
          <w:szCs w:val="24"/>
        </w:rPr>
        <w:t xml:space="preserve"> (100 words) ……………………………………………</w:t>
      </w:r>
    </w:p>
    <w:p w14:paraId="4442A450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4BA679BD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C9917FC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2839ED99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86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Is there an initial screening/ use of existing database for participant selection?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Yes/ No/ NA </w:t>
      </w:r>
    </w:p>
    <w:p w14:paraId="515CD242" w14:textId="77777777" w:rsidR="00E97C31" w:rsidRPr="00E97C31" w:rsidRDefault="00E97C31" w:rsidP="00E97C31">
      <w:pPr>
        <w:tabs>
          <w:tab w:val="left" w:pos="148"/>
        </w:tabs>
        <w:spacing w:after="0" w:line="223" w:lineRule="auto"/>
        <w:ind w:left="86" w:right="420"/>
        <w:rPr>
          <w:rFonts w:ascii="Times New Roman" w:eastAsia="Arial" w:hAnsi="Times New Roman" w:cs="Times New Roman"/>
          <w:i/>
          <w:sz w:val="24"/>
          <w:szCs w:val="24"/>
        </w:rPr>
      </w:pPr>
      <w:r w:rsidRPr="00E97C31">
        <w:rPr>
          <w:rFonts w:ascii="Times New Roman" w:eastAsia="Arial" w:hAnsi="Times New Roman" w:cs="Times New Roman"/>
          <w:i/>
          <w:sz w:val="24"/>
          <w:szCs w:val="24"/>
        </w:rPr>
        <w:t xml:space="preserve">(In order to select participants for your protocol does the </w:t>
      </w:r>
      <w:r w:rsidR="00836065" w:rsidRPr="00E97C31">
        <w:rPr>
          <w:rFonts w:ascii="Times New Roman" w:eastAsia="Arial" w:hAnsi="Times New Roman" w:cs="Times New Roman"/>
          <w:i/>
          <w:sz w:val="24"/>
          <w:szCs w:val="24"/>
        </w:rPr>
        <w:t>protocol requires</w:t>
      </w:r>
      <w:r w:rsidR="00095B96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E97C31">
        <w:rPr>
          <w:rFonts w:ascii="Times New Roman" w:eastAsia="Arial" w:hAnsi="Times New Roman" w:cs="Times New Roman"/>
          <w:i/>
          <w:sz w:val="24"/>
          <w:szCs w:val="24"/>
        </w:rPr>
        <w:t>you to screen an initial population or refer to an existing database before shortlisting participants. If yes, provide details on the same)</w:t>
      </w:r>
    </w:p>
    <w:p w14:paraId="70FB1959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SimSun" w:hAnsi="Times New Roman" w:cs="Times New Roman"/>
          <w:sz w:val="24"/>
          <w:szCs w:val="24"/>
        </w:rPr>
        <w:t>If yes, provide details</w:t>
      </w:r>
      <w:r w:rsidRPr="00E97C31">
        <w:rPr>
          <w:rFonts w:ascii="Times New Roman" w:eastAsia="SimSu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Pr="00E97C31">
        <w:rPr>
          <w:rFonts w:ascii="Times New Roman" w:eastAsia="SimSun" w:hAnsi="Times New Roman" w:cs="Times New Roman"/>
          <w:sz w:val="24"/>
          <w:szCs w:val="24"/>
        </w:rPr>
        <w:t>…………………………………………………………………</w:t>
      </w:r>
    </w:p>
    <w:p w14:paraId="6C085055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15FEC764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Provide details of anticipated incidence, frequency and duration of adverse events related to the intervention.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Yes/ No/ NA </w:t>
      </w:r>
    </w:p>
    <w:p w14:paraId="6A33FA34" w14:textId="77777777" w:rsidR="00E97C31" w:rsidRPr="00E97C31" w:rsidRDefault="00E97C31" w:rsidP="00E97C31">
      <w:pPr>
        <w:spacing w:after="160" w:line="259" w:lineRule="auto"/>
        <w:ind w:left="9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If yes, what are the arrangements made to address them? .............................….......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</w:t>
      </w:r>
    </w:p>
    <w:p w14:paraId="6712838A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…………………………………………………………………………………………….......</w:t>
      </w:r>
    </w:p>
    <w:p w14:paraId="4C4D3F7E" w14:textId="77777777" w:rsidR="00E97C31" w:rsidRPr="00E97C31" w:rsidRDefault="00E97C31" w:rsidP="00E97C31">
      <w:pPr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A899000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Justify the use of the placebo and risks entailed to participants.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 / No/ NA </w:t>
      </w:r>
    </w:p>
    <w:p w14:paraId="1A6637EE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5E7C5676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30DE520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271BEAEC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Will current standard of care be provided to the control arm in the study?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 No/ NA</w:t>
      </w:r>
    </w:p>
    <w:p w14:paraId="75102198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If no, please justify. …...............................…..............................................................................</w:t>
      </w:r>
    </w:p>
    <w:p w14:paraId="06E5B776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5BBEB6E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0543B255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11D126A" w14:textId="77777777" w:rsidR="00E97C31" w:rsidRPr="00E97C31" w:rsidRDefault="00E97C31" w:rsidP="00E97C31">
      <w:pPr>
        <w:numPr>
          <w:ilvl w:val="0"/>
          <w:numId w:val="1"/>
        </w:numPr>
        <w:spacing w:after="160" w:line="259" w:lineRule="auto"/>
        <w:ind w:left="90" w:hanging="18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Justify any plans to withdraw standard therapy during the study.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No/ NA</w:t>
      </w:r>
    </w:p>
    <w:p w14:paraId="23583471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9E094EB" w14:textId="77777777" w:rsidR="00E97C31" w:rsidRPr="00E97C31" w:rsidRDefault="00E97C31" w:rsidP="00E97C31">
      <w:pPr>
        <w:spacing w:after="0" w:line="36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07BDA1E3" w14:textId="77777777" w:rsidR="00E97C31" w:rsidRPr="00E97C31" w:rsidRDefault="00E97C31" w:rsidP="00E97C31">
      <w:pPr>
        <w:spacing w:after="0" w:line="36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0F842E1" w14:textId="77777777" w:rsidR="00E97C31" w:rsidRPr="00E97C31" w:rsidRDefault="00E97C31" w:rsidP="00E97C31">
      <w:pPr>
        <w:numPr>
          <w:ilvl w:val="0"/>
          <w:numId w:val="1"/>
        </w:numPr>
        <w:spacing w:after="0" w:line="240" w:lineRule="auto"/>
        <w:ind w:left="90" w:hanging="18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Describe the rules to stop the protocol in case of any adverse events.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Yes/ No/ NA </w:t>
      </w:r>
    </w:p>
    <w:p w14:paraId="1F2A7B2C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BC3FAC3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6877D205" w14:textId="77777777" w:rsidR="00E97C31" w:rsidRPr="00E97C31" w:rsidRDefault="00E97C31" w:rsidP="00E97C31">
      <w:pPr>
        <w:numPr>
          <w:ilvl w:val="0"/>
          <w:numId w:val="1"/>
        </w:numPr>
        <w:spacing w:after="0" w:line="360" w:lineRule="auto"/>
        <w:ind w:left="90" w:hanging="18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Provide details of Data and Safety Monitoring Plan.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No/ NA ………………………………………………………………………………………………</w:t>
      </w:r>
    </w:p>
    <w:p w14:paraId="57C0F915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…………………………………………………………………………………………….......</w:t>
      </w:r>
    </w:p>
    <w:p w14:paraId="212090B8" w14:textId="77777777" w:rsidR="00E97C31" w:rsidRPr="00E97C31" w:rsidRDefault="00E97C31" w:rsidP="00E97C31">
      <w:pPr>
        <w:numPr>
          <w:ilvl w:val="0"/>
          <w:numId w:val="1"/>
        </w:numPr>
        <w:spacing w:after="0" w:line="360" w:lineRule="auto"/>
        <w:ind w:left="90" w:hanging="18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Participant Information Sheet (PIS) and Informed Consent Form (ICF).</w:t>
      </w:r>
    </w:p>
    <w:p w14:paraId="795CA082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English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Local language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718687DF" w14:textId="77777777" w:rsidR="00E97C31" w:rsidRPr="00E97C31" w:rsidRDefault="00E97C31" w:rsidP="00E97C31">
      <w:pPr>
        <w:spacing w:after="0" w:line="240" w:lineRule="auto"/>
        <w:ind w:left="90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(certified that local version (s) is/are a true translation of the English version and can be easily understood by the participants)</w:t>
      </w:r>
    </w:p>
    <w:p w14:paraId="51175E89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Wingdings" w:hAnsi="Times New Roman" w:cs="Times New Roman"/>
          <w:b/>
          <w:sz w:val="24"/>
          <w:szCs w:val="24"/>
        </w:rPr>
      </w:pPr>
      <w:proofErr w:type="gramStart"/>
      <w:r w:rsidRPr="00E97C31">
        <w:rPr>
          <w:rFonts w:ascii="Times New Roman" w:eastAsia="Arial" w:hAnsi="Times New Roman" w:cs="Times New Roman"/>
          <w:sz w:val="24"/>
          <w:szCs w:val="24"/>
        </w:rPr>
        <w:t>Other</w:t>
      </w:r>
      <w:r w:rsidRPr="00E97C31">
        <w:rPr>
          <w:rFonts w:ascii="Times New Roman" w:eastAsia="Arial" w:hAnsi="Times New Roman" w:cs="Times New Roman"/>
          <w:i/>
          <w:sz w:val="24"/>
          <w:szCs w:val="24"/>
        </w:rPr>
        <w:t>(</w:t>
      </w:r>
      <w:proofErr w:type="gramEnd"/>
      <w:r w:rsidRPr="00E97C31">
        <w:rPr>
          <w:rFonts w:ascii="Times New Roman" w:eastAsia="Arial" w:hAnsi="Times New Roman" w:cs="Times New Roman"/>
          <w:i/>
          <w:sz w:val="24"/>
          <w:szCs w:val="24"/>
        </w:rPr>
        <w:t>Specify)</w:t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></w:t>
      </w:r>
      <w:r w:rsidRPr="00E97C31" w:rsidDel="00BE7AA2">
        <w:rPr>
          <w:rFonts w:ascii="Times New Roman" w:eastAsia="Wingdings" w:hAnsi="Times New Roman" w:cs="Times New Roman"/>
          <w:b/>
          <w:sz w:val="24"/>
          <w:szCs w:val="24"/>
        </w:rPr>
        <w:t xml:space="preserve"> </w:t>
      </w:r>
      <w:r w:rsidRPr="00E97C31">
        <w:rPr>
          <w:rFonts w:ascii="Times New Roman" w:eastAsia="Wingdings" w:hAnsi="Times New Roman" w:cs="Times New Roman"/>
          <w:b/>
          <w:sz w:val="24"/>
          <w:szCs w:val="24"/>
        </w:rPr>
        <w:t>……………………………………………………………………</w:t>
      </w:r>
    </w:p>
    <w:p w14:paraId="08929699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List the languages in which translations were done: …………………………………</w:t>
      </w:r>
    </w:p>
    <w:p w14:paraId="7AA8237A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Justify if translation not done</w:t>
      </w:r>
      <w:proofErr w:type="gramStart"/>
      <w:r w:rsidRPr="00E97C31">
        <w:rPr>
          <w:rFonts w:ascii="Times New Roman" w:eastAsia="Arial" w:hAnsi="Times New Roman" w:cs="Times New Roman"/>
          <w:sz w:val="24"/>
          <w:szCs w:val="24"/>
        </w:rPr>
        <w:t>:…………………….…………………………………</w:t>
      </w:r>
      <w:proofErr w:type="gramEnd"/>
    </w:p>
    <w:p w14:paraId="1F65EC7E" w14:textId="77777777" w:rsidR="00E97C31" w:rsidRPr="00E97C31" w:rsidRDefault="00E97C31" w:rsidP="00E97C31">
      <w:pPr>
        <w:spacing w:after="0" w:line="36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42E6A47" w14:textId="77777777" w:rsidR="00E97C31" w:rsidRPr="00E97C31" w:rsidRDefault="00E97C31" w:rsidP="00E97C31">
      <w:pPr>
        <w:numPr>
          <w:ilvl w:val="0"/>
          <w:numId w:val="1"/>
        </w:numPr>
        <w:spacing w:after="0" w:line="360" w:lineRule="auto"/>
        <w:ind w:left="90" w:hanging="18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Involvement/consultation of statistician in the study design.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No/ NA</w:t>
      </w:r>
    </w:p>
    <w:p w14:paraId="23AFEABB" w14:textId="77777777" w:rsidR="00E97C31" w:rsidRPr="00E97C31" w:rsidRDefault="00E97C31" w:rsidP="00E97C31">
      <w:pPr>
        <w:numPr>
          <w:ilvl w:val="0"/>
          <w:numId w:val="1"/>
        </w:numPr>
        <w:spacing w:after="0" w:line="240" w:lineRule="auto"/>
        <w:ind w:left="86" w:hanging="18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Provide details of insurance coverage of trial.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    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No/ NA ………………………………………………………………………………………………</w:t>
      </w:r>
    </w:p>
    <w:p w14:paraId="2ECCBF9B" w14:textId="77777777" w:rsidR="00E97C31" w:rsidRPr="00E97C31" w:rsidRDefault="00E97C31" w:rsidP="00E97C31">
      <w:pPr>
        <w:spacing w:after="0" w:line="240" w:lineRule="auto"/>
        <w:ind w:left="86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FDF7592" w14:textId="77777777" w:rsidR="00E97C31" w:rsidRPr="00E97C31" w:rsidRDefault="00E97C31" w:rsidP="00E97C31">
      <w:pPr>
        <w:numPr>
          <w:ilvl w:val="0"/>
          <w:numId w:val="3"/>
        </w:numPr>
        <w:spacing w:after="0" w:line="240" w:lineRule="auto"/>
        <w:ind w:left="9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Medical Council of India (MCI) or the State Medical Council registration details of Principal Investigator.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 xml:space="preserve">     </w:t>
      </w:r>
      <w:r w:rsidRPr="00E97C31">
        <w:rPr>
          <w:rFonts w:ascii="Times New Roman" w:eastAsia="Arial" w:hAnsi="Times New Roman" w:cs="Times New Roman"/>
          <w:sz w:val="24"/>
          <w:szCs w:val="24"/>
        </w:rPr>
        <w:tab/>
        <w:t>Yes/ No</w:t>
      </w:r>
    </w:p>
    <w:p w14:paraId="3AAE6131" w14:textId="77777777" w:rsidR="00E97C31" w:rsidRPr="00E97C31" w:rsidRDefault="00E97C31" w:rsidP="00204CA2">
      <w:pPr>
        <w:spacing w:after="0" w:line="240" w:lineRule="auto"/>
        <w:ind w:left="86"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ED37815" w14:textId="77777777" w:rsidR="00E97C31" w:rsidRPr="00E97C31" w:rsidRDefault="00E97C31" w:rsidP="00E97C31">
      <w:pPr>
        <w:numPr>
          <w:ilvl w:val="0"/>
          <w:numId w:val="3"/>
        </w:numPr>
        <w:spacing w:after="0" w:line="240" w:lineRule="auto"/>
        <w:ind w:left="90" w:hanging="27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E97C31">
        <w:rPr>
          <w:rFonts w:ascii="Times New Roman" w:eastAsia="Arial" w:hAnsi="Times New Roman" w:cs="Times New Roman"/>
          <w:sz w:val="24"/>
          <w:szCs w:val="24"/>
        </w:rPr>
        <w:t xml:space="preserve">GCP training in last 3 years by investigators. Please </w:t>
      </w:r>
      <w:r w:rsidR="00204CA2">
        <w:rPr>
          <w:rFonts w:ascii="Times New Roman" w:eastAsia="Arial" w:hAnsi="Times New Roman" w:cs="Times New Roman"/>
          <w:sz w:val="24"/>
          <w:szCs w:val="24"/>
        </w:rPr>
        <w:t xml:space="preserve">enclose PI certificate. </w:t>
      </w:r>
      <w:r w:rsidR="00204CA2">
        <w:rPr>
          <w:rFonts w:ascii="Times New Roman" w:eastAsia="Arial" w:hAnsi="Times New Roman" w:cs="Times New Roman"/>
          <w:sz w:val="24"/>
          <w:szCs w:val="24"/>
        </w:rPr>
        <w:tab/>
        <w:t xml:space="preserve">      </w:t>
      </w:r>
      <w:r w:rsidRPr="00E97C31">
        <w:rPr>
          <w:rFonts w:ascii="Times New Roman" w:eastAsia="Arial" w:hAnsi="Times New Roman" w:cs="Times New Roman"/>
          <w:sz w:val="24"/>
          <w:szCs w:val="24"/>
        </w:rPr>
        <w:t xml:space="preserve">Yes/ No </w:t>
      </w:r>
    </w:p>
    <w:p w14:paraId="21B28AF5" w14:textId="77777777" w:rsidR="00E97C31" w:rsidRPr="00E97C31" w:rsidRDefault="00E97C31" w:rsidP="00E97C31">
      <w:pPr>
        <w:spacing w:after="0" w:line="240" w:lineRule="auto"/>
        <w:ind w:left="9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59899DDD" w14:textId="77777777" w:rsidR="00631C47" w:rsidRDefault="00E97C31" w:rsidP="00E97C31">
      <w:pPr>
        <w:spacing w:after="0" w:line="480" w:lineRule="auto"/>
      </w:pPr>
      <w:r w:rsidRPr="00E97C31">
        <w:rPr>
          <w:rFonts w:ascii="Times New Roman" w:eastAsia="Arial" w:hAnsi="Times New Roman" w:cs="Times New Roman"/>
          <w:w w:val="87"/>
          <w:sz w:val="24"/>
          <w:szCs w:val="24"/>
        </w:rPr>
        <w:lastRenderedPageBreak/>
        <w:t>Signature of PI with date:</w:t>
      </w:r>
      <w:r w:rsidRPr="00E97C31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</w:t>
      </w:r>
    </w:p>
    <w:sectPr w:rsidR="00631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A26DE"/>
    <w:multiLevelType w:val="hybridMultilevel"/>
    <w:tmpl w:val="9046541E"/>
    <w:lvl w:ilvl="0" w:tplc="753AC830">
      <w:start w:val="1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34FF1"/>
    <w:multiLevelType w:val="hybridMultilevel"/>
    <w:tmpl w:val="697C5B6C"/>
    <w:lvl w:ilvl="0" w:tplc="40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46084"/>
    <w:multiLevelType w:val="hybridMultilevel"/>
    <w:tmpl w:val="76589856"/>
    <w:lvl w:ilvl="0" w:tplc="935EFD0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31"/>
    <w:rsid w:val="00095B96"/>
    <w:rsid w:val="00204CA2"/>
    <w:rsid w:val="003E2D2A"/>
    <w:rsid w:val="00502BE1"/>
    <w:rsid w:val="00554D03"/>
    <w:rsid w:val="00631C47"/>
    <w:rsid w:val="006D7E71"/>
    <w:rsid w:val="007C71FA"/>
    <w:rsid w:val="00836065"/>
    <w:rsid w:val="00D06B69"/>
    <w:rsid w:val="00E97C31"/>
    <w:rsid w:val="00F74EBF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3F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5</cp:revision>
  <dcterms:created xsi:type="dcterms:W3CDTF">2026-04-01T09:21:00Z</dcterms:created>
  <dcterms:modified xsi:type="dcterms:W3CDTF">2026-04-06T08:30:00Z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a876ff22800be1580ee52a0b2f821d051fe6b42fe604aa10f38771a95ef5581e</vt:lpwstr>
  </property>
</Properties>
</file>