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DB98" w14:textId="77777777" w:rsidR="00AB32C6" w:rsidRDefault="00347729">
      <w:pPr>
        <w:spacing w:after="0"/>
        <w:ind w:left="1011"/>
        <w:jc w:val="center"/>
      </w:pPr>
      <w:r>
        <w:rPr>
          <w:rFonts w:ascii="Georgia" w:eastAsia="Georgia" w:hAnsi="Georgia" w:cs="Georgia"/>
          <w:b/>
          <w:sz w:val="20"/>
        </w:rPr>
        <w:t xml:space="preserve">DHR Sponsored Workshop-2026   </w:t>
      </w:r>
    </w:p>
    <w:p w14:paraId="3C5A03ED" w14:textId="77777777" w:rsidR="00AB32C6" w:rsidRDefault="00347729">
      <w:pPr>
        <w:spacing w:after="0"/>
        <w:jc w:val="right"/>
      </w:pPr>
      <w:r>
        <w:rPr>
          <w:rFonts w:ascii="Georgia" w:eastAsia="Georgia" w:hAnsi="Georgia" w:cs="Georgia"/>
          <w:b/>
          <w:color w:val="002060"/>
          <w:sz w:val="20"/>
        </w:rPr>
        <w:t xml:space="preserve">“Artificial Intelligence in Health Research: From Discovery to Delivery” </w:t>
      </w:r>
    </w:p>
    <w:p w14:paraId="64556D4B" w14:textId="77777777" w:rsidR="00AB32C6" w:rsidRDefault="5A46836C">
      <w:pPr>
        <w:spacing w:after="0"/>
        <w:ind w:left="1525" w:right="461"/>
        <w:jc w:val="center"/>
      </w:pPr>
      <w:r w:rsidRPr="731CFDDB">
        <w:rPr>
          <w:rFonts w:ascii="Georgia" w:eastAsia="Georgia" w:hAnsi="Georgia" w:cs="Georgia"/>
          <w:b/>
          <w:bCs/>
          <w:sz w:val="20"/>
          <w:szCs w:val="20"/>
          <w:lang w:val="en-US"/>
        </w:rPr>
        <w:t xml:space="preserve">Module 1: </w:t>
      </w:r>
      <w:r w:rsidRPr="731CFDDB">
        <w:rPr>
          <w:rFonts w:ascii="Georgia" w:eastAsia="Georgia" w:hAnsi="Georgia" w:cs="Georgia"/>
          <w:b/>
          <w:bCs/>
          <w:color w:val="C00000"/>
          <w:sz w:val="20"/>
          <w:szCs w:val="20"/>
          <w:lang w:val="en-US"/>
        </w:rPr>
        <w:t xml:space="preserve">“Biomedical Data and Tools to Analyse Big Data </w:t>
      </w:r>
      <w:r w:rsidRPr="731CFDDB">
        <w:rPr>
          <w:rFonts w:ascii="Georgia" w:eastAsia="Georgia" w:hAnsi="Georgia" w:cs="Georgia"/>
          <w:b/>
          <w:bCs/>
          <w:sz w:val="20"/>
          <w:szCs w:val="20"/>
          <w:lang w:val="en-US"/>
        </w:rPr>
        <w:t>(4</w:t>
      </w:r>
      <w:r w:rsidRPr="731CFDDB">
        <w:rPr>
          <w:rFonts w:ascii="Georgia" w:eastAsia="Georgia" w:hAnsi="Georgia" w:cs="Georgia"/>
          <w:b/>
          <w:bCs/>
          <w:sz w:val="20"/>
          <w:szCs w:val="20"/>
          <w:vertAlign w:val="superscript"/>
          <w:lang w:val="en-US"/>
        </w:rPr>
        <w:t>th</w:t>
      </w:r>
      <w:r w:rsidRPr="731CFDDB">
        <w:rPr>
          <w:rFonts w:ascii="Georgia" w:eastAsia="Georgia" w:hAnsi="Georgia" w:cs="Georgia"/>
          <w:b/>
          <w:bCs/>
          <w:sz w:val="20"/>
          <w:szCs w:val="20"/>
          <w:lang w:val="en-US"/>
        </w:rPr>
        <w:t xml:space="preserve"> May 2026 to 8</w:t>
      </w:r>
      <w:r w:rsidRPr="731CFDDB">
        <w:rPr>
          <w:rFonts w:ascii="Georgia" w:eastAsia="Georgia" w:hAnsi="Georgia" w:cs="Georgia"/>
          <w:b/>
          <w:bCs/>
          <w:sz w:val="20"/>
          <w:szCs w:val="20"/>
          <w:vertAlign w:val="superscript"/>
          <w:lang w:val="en-US"/>
        </w:rPr>
        <w:t>th</w:t>
      </w:r>
      <w:r w:rsidRPr="731CFDDB">
        <w:rPr>
          <w:rFonts w:ascii="Georgia" w:eastAsia="Georgia" w:hAnsi="Georgia" w:cs="Georgia"/>
          <w:b/>
          <w:bCs/>
          <w:sz w:val="20"/>
          <w:szCs w:val="20"/>
          <w:lang w:val="en-US"/>
        </w:rPr>
        <w:t xml:space="preserve"> May 2026) </w:t>
      </w:r>
    </w:p>
    <w:tbl>
      <w:tblPr>
        <w:tblStyle w:val="TableGrid"/>
        <w:tblW w:w="10437" w:type="dxa"/>
        <w:tblInd w:w="5" w:type="dxa"/>
        <w:tblLayout w:type="fixed"/>
        <w:tblCellMar>
          <w:top w:w="39" w:type="dxa"/>
          <w:left w:w="88" w:type="dxa"/>
          <w:right w:w="157" w:type="dxa"/>
        </w:tblCellMar>
        <w:tblLook w:val="04A0" w:firstRow="1" w:lastRow="0" w:firstColumn="1" w:lastColumn="0" w:noHBand="0" w:noVBand="1"/>
      </w:tblPr>
      <w:tblGrid>
        <w:gridCol w:w="1287"/>
        <w:gridCol w:w="4090"/>
        <w:gridCol w:w="5060"/>
      </w:tblGrid>
      <w:tr w:rsidR="00AB32C6" w14:paraId="14BACEBD" w14:textId="77777777" w:rsidTr="00443AFA">
        <w:trPr>
          <w:trHeight w:val="499"/>
        </w:trPr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EBA0D" w14:textId="77777777" w:rsidR="00AB32C6" w:rsidRDefault="00347729">
            <w:pPr>
              <w:ind w:left="2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Date 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7" w:space="0" w:color="000000" w:themeColor="text1"/>
            </w:tcBorders>
          </w:tcPr>
          <w:p w14:paraId="33445C77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Forenoon </w:t>
            </w:r>
          </w:p>
          <w:p w14:paraId="609C0F9B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F86FF" w14:textId="77777777" w:rsidR="00AB32C6" w:rsidRDefault="00347729">
            <w:pPr>
              <w:ind w:left="7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Afternoon </w:t>
            </w:r>
          </w:p>
        </w:tc>
      </w:tr>
      <w:tr w:rsidR="00AB32C6" w14:paraId="61A92100" w14:textId="77777777" w:rsidTr="00443AFA">
        <w:trPr>
          <w:trHeight w:val="4304"/>
        </w:trPr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9E3ED" w14:textId="77777777" w:rsidR="00AB32C6" w:rsidRDefault="00347729">
            <w:pPr>
              <w:spacing w:after="22"/>
              <w:ind w:left="20"/>
            </w:pPr>
            <w:r>
              <w:rPr>
                <w:rFonts w:ascii="Georgia" w:eastAsia="Georgia" w:hAnsi="Georgia" w:cs="Georgia"/>
                <w:sz w:val="20"/>
              </w:rPr>
              <w:t>4</w:t>
            </w:r>
            <w:r>
              <w:rPr>
                <w:rFonts w:ascii="Georgia" w:eastAsia="Georgia" w:hAnsi="Georgia" w:cs="Georgia"/>
                <w:sz w:val="20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20"/>
              </w:rPr>
              <w:t xml:space="preserve"> May </w:t>
            </w:r>
          </w:p>
          <w:p w14:paraId="73C9EEEF" w14:textId="77777777" w:rsidR="00AB32C6" w:rsidRDefault="00347729">
            <w:pPr>
              <w:ind w:left="20"/>
            </w:pPr>
            <w:r>
              <w:rPr>
                <w:rFonts w:ascii="Georgia" w:eastAsia="Georgia" w:hAnsi="Georgia" w:cs="Georgia"/>
                <w:sz w:val="20"/>
              </w:rPr>
              <w:t xml:space="preserve">Monday </w:t>
            </w:r>
          </w:p>
          <w:p w14:paraId="24E03FFC" w14:textId="77777777" w:rsidR="00AB32C6" w:rsidRDefault="00347729">
            <w:pPr>
              <w:ind w:left="20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  <w:p w14:paraId="4A037572" w14:textId="77777777" w:rsidR="00AB32C6" w:rsidRDefault="00347729">
            <w:pPr>
              <w:ind w:left="20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7" w:space="0" w:color="000000" w:themeColor="text1"/>
            </w:tcBorders>
          </w:tcPr>
          <w:p w14:paraId="01BD7A86" w14:textId="77777777" w:rsidR="00AB32C6" w:rsidRDefault="00347729">
            <w:pPr>
              <w:spacing w:after="1"/>
              <w:ind w:left="18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Registration </w:t>
            </w:r>
          </w:p>
          <w:p w14:paraId="5D120D91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9:00 am - 9:30 am </w:t>
            </w:r>
          </w:p>
          <w:p w14:paraId="189F57EF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  <w:p w14:paraId="33FD37A7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Breakfast </w:t>
            </w:r>
          </w:p>
          <w:p w14:paraId="144CD49E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9:40 am - 10:30 am </w:t>
            </w:r>
          </w:p>
          <w:p w14:paraId="628567CB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  <w:p w14:paraId="32EBD201" w14:textId="77777777" w:rsidR="00AB32C6" w:rsidRDefault="00347729">
            <w:pPr>
              <w:spacing w:after="1"/>
              <w:ind w:left="18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Inauguration  </w:t>
            </w:r>
          </w:p>
          <w:p w14:paraId="1BE4427D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10:30 -10:45 am </w:t>
            </w:r>
          </w:p>
          <w:p w14:paraId="1ED76BE3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  <w:p w14:paraId="495298F7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Introduction of the participants </w:t>
            </w:r>
          </w:p>
          <w:p w14:paraId="00C309BC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10.45- 11:30 am </w:t>
            </w:r>
          </w:p>
          <w:p w14:paraId="55592825" w14:textId="77777777" w:rsidR="00AB32C6" w:rsidRDefault="00347729">
            <w:pPr>
              <w:spacing w:after="1"/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  <w:p w14:paraId="5865EBC8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b/>
                <w:sz w:val="20"/>
              </w:rPr>
              <w:t>Inaugural Talk</w:t>
            </w:r>
            <w:r>
              <w:rPr>
                <w:rFonts w:ascii="Georgia" w:eastAsia="Georgia" w:hAnsi="Georgia" w:cs="Georgia"/>
                <w:sz w:val="20"/>
              </w:rPr>
              <w:t xml:space="preserve"> by Dr. Mona Duggal, Director, </w:t>
            </w:r>
          </w:p>
          <w:p w14:paraId="591342E1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ICMR-NIRDHDS </w:t>
            </w:r>
          </w:p>
          <w:p w14:paraId="52F988CE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“Driving Impact from evidence: The future </w:t>
            </w:r>
          </w:p>
          <w:p w14:paraId="4A022339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of digital health in India” </w:t>
            </w:r>
          </w:p>
          <w:p w14:paraId="4F0E1A1F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11:45 am -12:30 pm                     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CFDFC" w14:textId="77777777" w:rsidR="00AB32C6" w:rsidRDefault="00347729">
            <w:pPr>
              <w:spacing w:after="1"/>
              <w:ind w:left="7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Pre-workshop feedback  </w:t>
            </w:r>
          </w:p>
          <w:p w14:paraId="6C78ADDF" w14:textId="77777777" w:rsidR="00AB32C6" w:rsidRDefault="00347729">
            <w:pPr>
              <w:ind w:left="7"/>
            </w:pPr>
            <w:r>
              <w:rPr>
                <w:rFonts w:ascii="Georgia" w:eastAsia="Georgia" w:hAnsi="Georgia" w:cs="Georgia"/>
                <w:sz w:val="20"/>
              </w:rPr>
              <w:t xml:space="preserve">2:00-2:30 pm </w:t>
            </w:r>
          </w:p>
          <w:p w14:paraId="6CB3317B" w14:textId="77777777" w:rsidR="00AB32C6" w:rsidRDefault="00347729">
            <w:pPr>
              <w:ind w:left="7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  <w:p w14:paraId="317E240F" w14:textId="77777777" w:rsidR="00AB32C6" w:rsidRDefault="00347729">
            <w:pPr>
              <w:ind w:left="7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Tour of the institute </w:t>
            </w:r>
          </w:p>
          <w:p w14:paraId="4F3A2E56" w14:textId="77777777" w:rsidR="00AB32C6" w:rsidRDefault="00347729">
            <w:pPr>
              <w:ind w:left="7"/>
            </w:pPr>
            <w:r>
              <w:rPr>
                <w:rFonts w:ascii="Georgia" w:eastAsia="Georgia" w:hAnsi="Georgia" w:cs="Georgia"/>
                <w:sz w:val="20"/>
              </w:rPr>
              <w:t xml:space="preserve">2:30-3:00 pm </w:t>
            </w:r>
          </w:p>
          <w:p w14:paraId="06107FBF" w14:textId="77777777" w:rsidR="00AB32C6" w:rsidRDefault="00347729">
            <w:pPr>
              <w:ind w:left="7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  <w:p w14:paraId="42018872" w14:textId="77777777" w:rsidR="00AB32C6" w:rsidRDefault="00347729">
            <w:pPr>
              <w:spacing w:after="1"/>
              <w:ind w:left="7"/>
            </w:pPr>
            <w:r>
              <w:rPr>
                <w:rFonts w:ascii="Georgia" w:eastAsia="Georgia" w:hAnsi="Georgia" w:cs="Georgia"/>
                <w:sz w:val="20"/>
              </w:rPr>
              <w:t xml:space="preserve">Installation of R software- BIC team </w:t>
            </w:r>
          </w:p>
          <w:p w14:paraId="4FDC50E2" w14:textId="77777777" w:rsidR="00AB32C6" w:rsidRDefault="00347729">
            <w:pPr>
              <w:ind w:left="7"/>
            </w:pPr>
            <w:r>
              <w:rPr>
                <w:rFonts w:ascii="Georgia" w:eastAsia="Georgia" w:hAnsi="Georgia" w:cs="Georgia"/>
                <w:sz w:val="20"/>
              </w:rPr>
              <w:t xml:space="preserve">3:00 pm – 3:45 pm </w:t>
            </w:r>
          </w:p>
          <w:p w14:paraId="5217D547" w14:textId="77777777" w:rsidR="00AB32C6" w:rsidRDefault="00347729">
            <w:pPr>
              <w:ind w:left="7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  <w:p w14:paraId="44555BA7" w14:textId="77777777" w:rsidR="00D205E7" w:rsidRPr="00D205E7" w:rsidRDefault="00D205E7" w:rsidP="00D205E7">
            <w:pPr>
              <w:rPr>
                <w:rFonts w:ascii="Georgia" w:hAnsi="Georgia"/>
                <w:bCs/>
                <w:iCs/>
                <w:sz w:val="20"/>
                <w:szCs w:val="20"/>
              </w:rPr>
            </w:pPr>
            <w:r w:rsidRPr="00D205E7">
              <w:rPr>
                <w:rFonts w:ascii="Georgia" w:hAnsi="Georgia"/>
                <w:bCs/>
                <w:iCs/>
                <w:sz w:val="20"/>
                <w:szCs w:val="20"/>
              </w:rPr>
              <w:t>“</w:t>
            </w:r>
            <w:r w:rsidRPr="00D205E7">
              <w:rPr>
                <w:rFonts w:ascii="Georgia" w:hAnsi="Georgia"/>
                <w:b/>
                <w:iCs/>
                <w:sz w:val="20"/>
                <w:szCs w:val="20"/>
                <w:lang w:bidi="hi-IN"/>
              </w:rPr>
              <w:t>Modeling and Monitoring Infectious Disease Spread Using Statistical Methods</w:t>
            </w:r>
            <w:r w:rsidRPr="00D205E7">
              <w:rPr>
                <w:rFonts w:ascii="Georgia" w:hAnsi="Georgia"/>
                <w:bCs/>
                <w:iCs/>
                <w:sz w:val="20"/>
                <w:szCs w:val="20"/>
              </w:rPr>
              <w:t xml:space="preserve">” </w:t>
            </w:r>
          </w:p>
          <w:p w14:paraId="67E216A2" w14:textId="77777777" w:rsidR="00AB32C6" w:rsidRDefault="5A46836C">
            <w:pPr>
              <w:spacing w:after="1"/>
              <w:ind w:left="7"/>
            </w:pPr>
            <w:r w:rsidRPr="731CFDDB">
              <w:rPr>
                <w:rFonts w:ascii="Georgia" w:eastAsia="Georgia" w:hAnsi="Georgia" w:cs="Georgia"/>
                <w:sz w:val="20"/>
                <w:szCs w:val="20"/>
                <w:lang w:val="en-US"/>
              </w:rPr>
              <w:t xml:space="preserve">Dr. Siuli Mukhopadhyay, IITB (Online) </w:t>
            </w:r>
          </w:p>
          <w:p w14:paraId="5FCBB775" w14:textId="77777777" w:rsidR="00AB32C6" w:rsidRDefault="00347729">
            <w:pPr>
              <w:ind w:left="7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 xml:space="preserve">4:00-5:00 pm </w:t>
            </w:r>
          </w:p>
          <w:p w14:paraId="1FE531D0" w14:textId="77777777" w:rsidR="00D205E7" w:rsidRDefault="00D205E7">
            <w:pPr>
              <w:ind w:left="7"/>
              <w:rPr>
                <w:rFonts w:eastAsia="Georgia" w:cs="Georgia"/>
                <w:sz w:val="20"/>
              </w:rPr>
            </w:pPr>
          </w:p>
          <w:p w14:paraId="66B1DD9A" w14:textId="754153A8" w:rsidR="00443AFA" w:rsidRPr="002A6AB5" w:rsidRDefault="00443AFA">
            <w:pPr>
              <w:ind w:left="7"/>
              <w:rPr>
                <w:rFonts w:ascii="Georgia" w:eastAsia="Georgia" w:hAnsi="Georgia" w:cs="Georgia"/>
                <w:sz w:val="20"/>
                <w:szCs w:val="20"/>
              </w:rPr>
            </w:pPr>
            <w:hyperlink r:id="rId4" w:tgtFrame="_blank" w:tooltip="https://zoom.us/j/91917062751?pwd=77IutGlLrRQ3cBr7uw2EHmGZ1UduyB.1" w:history="1">
              <w:r w:rsidRPr="002A6AB5">
                <w:rPr>
                  <w:rStyle w:val="Hyperlink"/>
                  <w:rFonts w:ascii="Georgia" w:eastAsia="Georgia" w:hAnsi="Georgia" w:cs="Georgia"/>
                  <w:sz w:val="20"/>
                  <w:szCs w:val="20"/>
                </w:rPr>
                <w:t>https://zoom.us/j/91917062751?pwd=77IutGlLrRQ3cBr7uw2EHmGZ1UduyB.1</w:t>
              </w:r>
            </w:hyperlink>
            <w:r w:rsidRPr="002A6AB5">
              <w:rPr>
                <w:rFonts w:ascii="Georgia" w:eastAsia="Georgia" w:hAnsi="Georgia" w:cs="Georgia"/>
                <w:sz w:val="20"/>
                <w:szCs w:val="20"/>
              </w:rPr>
              <w:t> </w:t>
            </w:r>
          </w:p>
          <w:p w14:paraId="65267F56" w14:textId="77777777" w:rsidR="00AB342C" w:rsidRPr="002A6AB5" w:rsidRDefault="00AB342C">
            <w:pPr>
              <w:ind w:left="7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4A4DC998" w14:textId="77777777" w:rsidR="00AB342C" w:rsidRPr="002A6AB5" w:rsidRDefault="00AB342C" w:rsidP="00AB342C">
            <w:pPr>
              <w:ind w:left="7"/>
              <w:rPr>
                <w:rFonts w:ascii="Georgia" w:hAnsi="Georgia"/>
                <w:sz w:val="20"/>
                <w:szCs w:val="20"/>
              </w:rPr>
            </w:pPr>
            <w:r w:rsidRPr="002A6AB5">
              <w:rPr>
                <w:rFonts w:ascii="Georgia" w:hAnsi="Georgia"/>
                <w:sz w:val="20"/>
                <w:szCs w:val="20"/>
              </w:rPr>
              <w:t>Meeting ID: 919 1706 2751</w:t>
            </w:r>
          </w:p>
          <w:p w14:paraId="678B2F79" w14:textId="253BA22A" w:rsidR="00D205E7" w:rsidRDefault="00AB342C" w:rsidP="00AB342C">
            <w:pPr>
              <w:ind w:left="7"/>
            </w:pPr>
            <w:r w:rsidRPr="002A6AB5">
              <w:rPr>
                <w:rFonts w:ascii="Georgia" w:hAnsi="Georgia"/>
                <w:sz w:val="20"/>
                <w:szCs w:val="20"/>
              </w:rPr>
              <w:t>Passcode: 920290</w:t>
            </w:r>
          </w:p>
        </w:tc>
      </w:tr>
      <w:tr w:rsidR="00AB32C6" w14:paraId="03ACC2A0" w14:textId="77777777" w:rsidTr="00443AFA">
        <w:trPr>
          <w:trHeight w:val="2463"/>
        </w:trPr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3FA5B" w14:textId="77777777" w:rsidR="00AB32C6" w:rsidRDefault="00347729">
            <w:pPr>
              <w:ind w:left="20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  <w:p w14:paraId="06884A7B" w14:textId="77777777" w:rsidR="00AB32C6" w:rsidRDefault="00347729">
            <w:pPr>
              <w:spacing w:after="22"/>
              <w:ind w:left="20"/>
            </w:pPr>
            <w:r>
              <w:rPr>
                <w:rFonts w:ascii="Georgia" w:eastAsia="Georgia" w:hAnsi="Georgia" w:cs="Georgia"/>
                <w:sz w:val="20"/>
              </w:rPr>
              <w:t>5</w:t>
            </w:r>
            <w:r>
              <w:rPr>
                <w:rFonts w:ascii="Georgia" w:eastAsia="Georgia" w:hAnsi="Georgia" w:cs="Georgia"/>
                <w:sz w:val="20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20"/>
              </w:rPr>
              <w:t xml:space="preserve"> May </w:t>
            </w:r>
          </w:p>
          <w:p w14:paraId="359E06DC" w14:textId="77777777" w:rsidR="00AB32C6" w:rsidRDefault="00347729">
            <w:pPr>
              <w:ind w:left="20"/>
            </w:pPr>
            <w:r>
              <w:rPr>
                <w:rFonts w:ascii="Georgia" w:eastAsia="Georgia" w:hAnsi="Georgia" w:cs="Georgia"/>
                <w:sz w:val="20"/>
              </w:rPr>
              <w:t xml:space="preserve">Tuesday </w:t>
            </w:r>
          </w:p>
          <w:p w14:paraId="0A79E5EA" w14:textId="77777777" w:rsidR="00AB32C6" w:rsidRDefault="00347729">
            <w:pPr>
              <w:ind w:left="20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7" w:space="0" w:color="000000" w:themeColor="text1"/>
            </w:tcBorders>
          </w:tcPr>
          <w:p w14:paraId="0175FA22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b/>
                <w:sz w:val="20"/>
              </w:rPr>
              <w:t>“Data Journey from Participants to Policy”</w:t>
            </w:r>
            <w:r>
              <w:rPr>
                <w:rFonts w:ascii="Georgia" w:eastAsia="Georgia" w:hAnsi="Georgia" w:cs="Georgia"/>
                <w:sz w:val="20"/>
              </w:rPr>
              <w:t xml:space="preserve">  </w:t>
            </w:r>
          </w:p>
          <w:p w14:paraId="26099FB4" w14:textId="77777777" w:rsidR="00AB32C6" w:rsidRDefault="5A46836C">
            <w:pPr>
              <w:spacing w:after="1"/>
              <w:ind w:left="18"/>
            </w:pPr>
            <w:r w:rsidRPr="731CFDDB">
              <w:rPr>
                <w:rFonts w:ascii="Georgia" w:eastAsia="Georgia" w:hAnsi="Georgia" w:cs="Georgia"/>
                <w:sz w:val="20"/>
                <w:szCs w:val="20"/>
                <w:lang w:val="en-US"/>
              </w:rPr>
              <w:t xml:space="preserve">Dr. Shahina Begum, ICMR-NIRWoH </w:t>
            </w:r>
          </w:p>
          <w:p w14:paraId="5A407C74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9:30 am - 10:30 am </w:t>
            </w:r>
          </w:p>
          <w:p w14:paraId="76F35F18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  <w:p w14:paraId="719401FE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“From Patient Records to Molecular </w:t>
            </w:r>
          </w:p>
          <w:p w14:paraId="561D6B3A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Insights: Integrating HER and </w:t>
            </w:r>
          </w:p>
          <w:p w14:paraId="41A776F2" w14:textId="77777777" w:rsidR="00AB32C6" w:rsidRDefault="00347729">
            <w:pPr>
              <w:spacing w:after="1"/>
              <w:ind w:left="18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Transcriptomics Using R” </w:t>
            </w:r>
          </w:p>
          <w:p w14:paraId="508B0AD0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Dr. Priyanka Narad, ICMR HQs and  </w:t>
            </w:r>
          </w:p>
          <w:p w14:paraId="012AB2CB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Dr. Suruchi Aggarwal, ICMR HQs  </w:t>
            </w:r>
          </w:p>
          <w:p w14:paraId="5E19D86E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10:30 am-1:00 pm 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0E721" w14:textId="77777777" w:rsidR="00AB32C6" w:rsidRDefault="5A46836C">
            <w:pPr>
              <w:ind w:left="7"/>
            </w:pPr>
            <w:r w:rsidRPr="731CFDDB">
              <w:rPr>
                <w:rFonts w:ascii="Georgia" w:eastAsia="Georgia" w:hAnsi="Georgia" w:cs="Georgia"/>
                <w:b/>
                <w:bCs/>
                <w:sz w:val="20"/>
                <w:szCs w:val="20"/>
                <w:lang w:val="en-US"/>
              </w:rPr>
              <w:t>“Hands-on R programme”</w:t>
            </w:r>
            <w:r w:rsidRPr="731CFDDB">
              <w:rPr>
                <w:rFonts w:ascii="Georgia" w:eastAsia="Georgia" w:hAnsi="Georgia" w:cs="Georgia"/>
                <w:sz w:val="20"/>
                <w:szCs w:val="20"/>
                <w:lang w:val="en-US"/>
              </w:rPr>
              <w:t xml:space="preserve">  </w:t>
            </w:r>
          </w:p>
          <w:p w14:paraId="71FFA2E5" w14:textId="77777777" w:rsidR="00AB32C6" w:rsidRDefault="00347729">
            <w:pPr>
              <w:spacing w:after="1"/>
              <w:ind w:left="7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  <w:p w14:paraId="77191716" w14:textId="77777777" w:rsidR="00AB32C6" w:rsidRDefault="00347729">
            <w:pPr>
              <w:ind w:left="7"/>
            </w:pPr>
            <w:r>
              <w:rPr>
                <w:rFonts w:ascii="Georgia" w:eastAsia="Georgia" w:hAnsi="Georgia" w:cs="Georgia"/>
                <w:sz w:val="20"/>
              </w:rPr>
              <w:t xml:space="preserve">Dr. Priyanka Narad, ICMR HQs </w:t>
            </w:r>
          </w:p>
          <w:p w14:paraId="1897966A" w14:textId="77777777" w:rsidR="00AB32C6" w:rsidRDefault="00347729">
            <w:pPr>
              <w:ind w:left="7"/>
            </w:pPr>
            <w:r>
              <w:rPr>
                <w:rFonts w:ascii="Georgia" w:eastAsia="Georgia" w:hAnsi="Georgia" w:cs="Georgia"/>
                <w:sz w:val="20"/>
              </w:rPr>
              <w:t xml:space="preserve">&amp;   </w:t>
            </w:r>
          </w:p>
          <w:p w14:paraId="0A7217E2" w14:textId="77777777" w:rsidR="00AB32C6" w:rsidRDefault="00347729">
            <w:pPr>
              <w:ind w:left="7"/>
            </w:pPr>
            <w:r>
              <w:rPr>
                <w:rFonts w:ascii="Georgia" w:eastAsia="Georgia" w:hAnsi="Georgia" w:cs="Georgia"/>
                <w:sz w:val="20"/>
              </w:rPr>
              <w:t xml:space="preserve">Dr. Suruchi Aggarwal, ICMR HQs </w:t>
            </w:r>
          </w:p>
          <w:p w14:paraId="560AF57E" w14:textId="77777777" w:rsidR="00AB32C6" w:rsidRDefault="00347729">
            <w:pPr>
              <w:ind w:left="7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  <w:p w14:paraId="7D78CC0B" w14:textId="77777777" w:rsidR="00AB32C6" w:rsidRDefault="00347729">
            <w:pPr>
              <w:spacing w:after="1"/>
              <w:ind w:left="7"/>
            </w:pPr>
            <w:r>
              <w:rPr>
                <w:rFonts w:ascii="Georgia" w:eastAsia="Georgia" w:hAnsi="Georgia" w:cs="Georgia"/>
                <w:sz w:val="20"/>
              </w:rPr>
              <w:t xml:space="preserve">2:00-5:30 pm </w:t>
            </w:r>
          </w:p>
          <w:p w14:paraId="1E38CA11" w14:textId="77777777" w:rsidR="00AB32C6" w:rsidRDefault="00347729">
            <w:pPr>
              <w:ind w:left="7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</w:tr>
      <w:tr w:rsidR="00AB32C6" w14:paraId="25CBA03E" w14:textId="77777777" w:rsidTr="00443AFA">
        <w:trPr>
          <w:trHeight w:val="1973"/>
        </w:trPr>
        <w:tc>
          <w:tcPr>
            <w:tcW w:w="12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31C70" w14:textId="77777777" w:rsidR="00AB32C6" w:rsidRDefault="00347729">
            <w:pPr>
              <w:ind w:left="20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  <w:p w14:paraId="1356C3E4" w14:textId="77777777" w:rsidR="00AB32C6" w:rsidRDefault="00347729">
            <w:pPr>
              <w:spacing w:after="22"/>
              <w:ind w:left="20"/>
            </w:pPr>
            <w:r>
              <w:rPr>
                <w:rFonts w:ascii="Georgia" w:eastAsia="Georgia" w:hAnsi="Georgia" w:cs="Georgia"/>
                <w:sz w:val="20"/>
              </w:rPr>
              <w:t>6</w:t>
            </w:r>
            <w:r>
              <w:rPr>
                <w:rFonts w:ascii="Georgia" w:eastAsia="Georgia" w:hAnsi="Georgia" w:cs="Georgia"/>
                <w:sz w:val="20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20"/>
              </w:rPr>
              <w:t xml:space="preserve"> May </w:t>
            </w:r>
          </w:p>
          <w:p w14:paraId="02A5B515" w14:textId="77777777" w:rsidR="00AB32C6" w:rsidRDefault="00347729">
            <w:pPr>
              <w:ind w:left="20"/>
            </w:pPr>
            <w:r>
              <w:rPr>
                <w:rFonts w:ascii="Georgia" w:eastAsia="Georgia" w:hAnsi="Georgia" w:cs="Georgia"/>
                <w:sz w:val="20"/>
              </w:rPr>
              <w:t xml:space="preserve">Wednesday </w:t>
            </w:r>
          </w:p>
          <w:p w14:paraId="2A20A366" w14:textId="77777777" w:rsidR="00AB32C6" w:rsidRDefault="00347729">
            <w:pPr>
              <w:ind w:left="20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7" w:space="0" w:color="000000" w:themeColor="text1"/>
            </w:tcBorders>
          </w:tcPr>
          <w:p w14:paraId="41293F72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“Machine learning: Core concepts.” </w:t>
            </w:r>
          </w:p>
          <w:p w14:paraId="6673DC84" w14:textId="77777777" w:rsidR="00AB32C6" w:rsidRDefault="5A46836C">
            <w:pPr>
              <w:spacing w:after="1"/>
              <w:ind w:left="18"/>
            </w:pPr>
            <w:r w:rsidRPr="731CFDDB">
              <w:rPr>
                <w:rFonts w:ascii="Georgia" w:eastAsia="Georgia" w:hAnsi="Georgia" w:cs="Georgia"/>
                <w:sz w:val="20"/>
                <w:szCs w:val="20"/>
                <w:lang w:val="en-US"/>
              </w:rPr>
              <w:t xml:space="preserve">Dr. Tavpritesh Sethi, IIIT Delhi </w:t>
            </w:r>
          </w:p>
          <w:p w14:paraId="05DFA792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9:30-10:30 am </w:t>
            </w:r>
          </w:p>
          <w:p w14:paraId="702C49ED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  <w:p w14:paraId="6E1D0AA5" w14:textId="77777777" w:rsidR="00AB32C6" w:rsidRDefault="00347729">
            <w:pPr>
              <w:spacing w:line="257" w:lineRule="auto"/>
              <w:ind w:left="18"/>
            </w:pPr>
            <w:r>
              <w:rPr>
                <w:rFonts w:ascii="Georgia" w:eastAsia="Georgia" w:hAnsi="Georgia" w:cs="Georgia"/>
                <w:b/>
                <w:sz w:val="20"/>
              </w:rPr>
              <w:t>“ML in critical Care and community medicine”</w:t>
            </w:r>
            <w:r>
              <w:rPr>
                <w:rFonts w:ascii="Georgia" w:eastAsia="Georgia" w:hAnsi="Georgia" w:cs="Georgia"/>
                <w:sz w:val="20"/>
              </w:rPr>
              <w:t xml:space="preserve">  </w:t>
            </w:r>
          </w:p>
          <w:p w14:paraId="6B2E5E64" w14:textId="77777777" w:rsidR="00AB32C6" w:rsidRDefault="5A46836C">
            <w:pPr>
              <w:spacing w:after="1"/>
              <w:ind w:left="18"/>
            </w:pPr>
            <w:r w:rsidRPr="731CFDDB">
              <w:rPr>
                <w:rFonts w:ascii="Georgia" w:eastAsia="Georgia" w:hAnsi="Georgia" w:cs="Georgia"/>
                <w:sz w:val="20"/>
                <w:szCs w:val="20"/>
                <w:lang w:val="en-US"/>
              </w:rPr>
              <w:t xml:space="preserve">Dr. Tavpritesh Sethi, IIIT Delhi </w:t>
            </w:r>
          </w:p>
          <w:p w14:paraId="6CE8054E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10:30-11:30 am 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07F98" w14:textId="77777777" w:rsidR="00AB32C6" w:rsidRDefault="00347729"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</w:tr>
      <w:tr w:rsidR="00AB32C6" w14:paraId="6B1193E1" w14:textId="77777777" w:rsidTr="00443AFA">
        <w:trPr>
          <w:trHeight w:val="992"/>
        </w:trPr>
        <w:tc>
          <w:tcPr>
            <w:tcW w:w="1287" w:type="dxa"/>
            <w:vMerge/>
          </w:tcPr>
          <w:p w14:paraId="0FCF42F1" w14:textId="77777777" w:rsidR="00AB32C6" w:rsidRDefault="00AB32C6"/>
        </w:tc>
        <w:tc>
          <w:tcPr>
            <w:tcW w:w="9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7D7EB" w14:textId="77777777" w:rsidR="00AB32C6" w:rsidRDefault="5A46836C">
            <w:pPr>
              <w:ind w:left="18"/>
            </w:pPr>
            <w:r w:rsidRPr="731CFDDB">
              <w:rPr>
                <w:rFonts w:ascii="Georgia" w:eastAsia="Georgia" w:hAnsi="Georgia" w:cs="Georgia"/>
                <w:b/>
                <w:bCs/>
                <w:sz w:val="20"/>
                <w:szCs w:val="20"/>
                <w:lang w:val="en-US"/>
              </w:rPr>
              <w:t xml:space="preserve">“Exploratory Data Analysis and Visualization of Clinical Datasets Using R”, </w:t>
            </w:r>
          </w:p>
          <w:p w14:paraId="683306F8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Lecture and Hands-on Training </w:t>
            </w:r>
          </w:p>
          <w:p w14:paraId="089F4591" w14:textId="77777777" w:rsidR="00AB32C6" w:rsidRDefault="5A46836C">
            <w:pPr>
              <w:ind w:left="18"/>
            </w:pPr>
            <w:r w:rsidRPr="731CFDDB">
              <w:rPr>
                <w:rFonts w:ascii="Georgia" w:eastAsia="Georgia" w:hAnsi="Georgia" w:cs="Georgia"/>
                <w:sz w:val="20"/>
                <w:szCs w:val="20"/>
                <w:lang w:val="en-US"/>
              </w:rPr>
              <w:t xml:space="preserve">Dr. Susan Thomas, ICMR-NIRWoH </w:t>
            </w:r>
          </w:p>
          <w:p w14:paraId="613C8D9C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11:45 am – 5:30 pm </w:t>
            </w:r>
          </w:p>
        </w:tc>
      </w:tr>
      <w:tr w:rsidR="00AB32C6" w14:paraId="3858C10E" w14:textId="77777777" w:rsidTr="00443AFA">
        <w:trPr>
          <w:trHeight w:val="499"/>
        </w:trPr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30265" w14:textId="77777777" w:rsidR="00AB32C6" w:rsidRDefault="00347729">
            <w:pPr>
              <w:ind w:left="20"/>
            </w:pPr>
            <w:r>
              <w:rPr>
                <w:rFonts w:ascii="Georgia" w:eastAsia="Georgia" w:hAnsi="Georgia" w:cs="Georgia"/>
                <w:sz w:val="20"/>
              </w:rPr>
              <w:t>7</w:t>
            </w:r>
            <w:r>
              <w:rPr>
                <w:rFonts w:ascii="Georgia" w:eastAsia="Georgia" w:hAnsi="Georgia" w:cs="Georgia"/>
                <w:sz w:val="20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20"/>
              </w:rPr>
              <w:t xml:space="preserve"> May Thursday </w:t>
            </w:r>
          </w:p>
        </w:tc>
        <w:tc>
          <w:tcPr>
            <w:tcW w:w="9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FA680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“Machine Learning in Healthcare: Insights from a Diabetes Case Study” </w:t>
            </w:r>
          </w:p>
          <w:p w14:paraId="79832CC0" w14:textId="77777777" w:rsidR="00AB32C6" w:rsidRDefault="5A46836C">
            <w:pPr>
              <w:ind w:left="18"/>
            </w:pPr>
            <w:r w:rsidRPr="731CFDDB">
              <w:rPr>
                <w:rFonts w:ascii="Georgia" w:eastAsia="Georgia" w:hAnsi="Georgia" w:cs="Georgia"/>
                <w:sz w:val="20"/>
                <w:szCs w:val="20"/>
                <w:lang w:val="en-US"/>
              </w:rPr>
              <w:t xml:space="preserve">Lecture and Hands-on Training by Dr. Susan Thomas, ICMR-NIRWoH. 9:30 am-5:30 pm </w:t>
            </w:r>
          </w:p>
        </w:tc>
      </w:tr>
      <w:tr w:rsidR="00AB32C6" w14:paraId="582BAD01" w14:textId="77777777" w:rsidTr="00443AFA">
        <w:trPr>
          <w:trHeight w:val="1973"/>
        </w:trPr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300F1" w14:textId="77777777" w:rsidR="00AB32C6" w:rsidRDefault="00347729">
            <w:pPr>
              <w:spacing w:after="19"/>
              <w:ind w:left="20"/>
            </w:pPr>
            <w:r>
              <w:rPr>
                <w:rFonts w:ascii="Georgia" w:eastAsia="Georgia" w:hAnsi="Georgia" w:cs="Georgia"/>
                <w:sz w:val="20"/>
              </w:rPr>
              <w:lastRenderedPageBreak/>
              <w:t>8</w:t>
            </w:r>
            <w:r>
              <w:rPr>
                <w:rFonts w:ascii="Georgia" w:eastAsia="Georgia" w:hAnsi="Georgia" w:cs="Georgia"/>
                <w:sz w:val="20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20"/>
              </w:rPr>
              <w:t xml:space="preserve"> May </w:t>
            </w:r>
          </w:p>
          <w:p w14:paraId="6877E2A2" w14:textId="77777777" w:rsidR="00AB32C6" w:rsidRDefault="00347729">
            <w:pPr>
              <w:ind w:left="20"/>
            </w:pPr>
            <w:r>
              <w:rPr>
                <w:rFonts w:ascii="Georgia" w:eastAsia="Georgia" w:hAnsi="Georgia" w:cs="Georgia"/>
                <w:sz w:val="20"/>
              </w:rPr>
              <w:t xml:space="preserve">Friday 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E4CD2" w14:textId="77777777" w:rsidR="00AB32C6" w:rsidRDefault="5A46836C">
            <w:pPr>
              <w:spacing w:after="2" w:line="257" w:lineRule="auto"/>
              <w:ind w:left="18"/>
            </w:pPr>
            <w:r w:rsidRPr="731CFDDB">
              <w:rPr>
                <w:rFonts w:ascii="Georgia" w:eastAsia="Georgia" w:hAnsi="Georgia" w:cs="Georgia"/>
                <w:b/>
                <w:bCs/>
                <w:sz w:val="20"/>
                <w:szCs w:val="20"/>
                <w:lang w:val="en-US"/>
              </w:rPr>
              <w:t>“From Molecules to Models: A Case Study on Antimicrobial Peptides”,</w:t>
            </w:r>
            <w:r w:rsidRPr="731CFDDB">
              <w:rPr>
                <w:rFonts w:ascii="Georgia" w:eastAsia="Georgia" w:hAnsi="Georgia" w:cs="Georgia"/>
                <w:sz w:val="20"/>
                <w:szCs w:val="20"/>
                <w:lang w:val="en-US"/>
              </w:rPr>
              <w:t xml:space="preserve"> Lecture and </w:t>
            </w:r>
          </w:p>
          <w:p w14:paraId="23160AAE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Hands-on Training </w:t>
            </w:r>
          </w:p>
          <w:p w14:paraId="1FA46864" w14:textId="77777777" w:rsidR="00AB32C6" w:rsidRDefault="5A46836C">
            <w:pPr>
              <w:ind w:left="18"/>
            </w:pPr>
            <w:r w:rsidRPr="731CFDDB">
              <w:rPr>
                <w:rFonts w:ascii="Georgia" w:eastAsia="Georgia" w:hAnsi="Georgia" w:cs="Georgia"/>
                <w:sz w:val="20"/>
                <w:szCs w:val="20"/>
                <w:lang w:val="en-US"/>
              </w:rPr>
              <w:t xml:space="preserve">Dr. Susan Thomas, ICMR-NIRWoH.  </w:t>
            </w:r>
          </w:p>
          <w:p w14:paraId="01457A21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9:30 am-1:00 pm </w:t>
            </w:r>
          </w:p>
          <w:p w14:paraId="616B077F" w14:textId="77777777" w:rsidR="00AB32C6" w:rsidRDefault="00347729">
            <w:pPr>
              <w:ind w:left="18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B863A" w14:textId="77777777" w:rsidR="00AB32C6" w:rsidRDefault="00347729">
            <w:pPr>
              <w:spacing w:after="10"/>
              <w:ind w:left="38"/>
            </w:pPr>
            <w:r>
              <w:rPr>
                <w:rFonts w:ascii="Georgia" w:eastAsia="Georgia" w:hAnsi="Georgia" w:cs="Georgia"/>
                <w:b/>
                <w:sz w:val="20"/>
              </w:rPr>
              <w:t>“AI in Health System Preparedness”</w:t>
            </w:r>
          </w:p>
          <w:p w14:paraId="6F29445F" w14:textId="77777777" w:rsidR="00AB32C6" w:rsidRDefault="00347729">
            <w:pPr>
              <w:spacing w:after="5"/>
              <w:ind w:left="38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20"/>
              </w:rPr>
              <w:tab/>
              <w:t xml:space="preserve"> </w:t>
            </w:r>
          </w:p>
          <w:p w14:paraId="1D30E088" w14:textId="77777777" w:rsidR="00AB32C6" w:rsidRDefault="00347729">
            <w:pPr>
              <w:spacing w:line="257" w:lineRule="auto"/>
              <w:ind w:left="38" w:right="45"/>
              <w:jc w:val="both"/>
            </w:pPr>
            <w:r>
              <w:rPr>
                <w:rFonts w:ascii="Georgia" w:eastAsia="Georgia" w:hAnsi="Georgia" w:cs="Georgia"/>
                <w:sz w:val="20"/>
              </w:rPr>
              <w:t xml:space="preserve">Dr. Anurag Agarwal, Ashoka University, 2:00 pm – 3:30 pm. </w:t>
            </w:r>
          </w:p>
          <w:p w14:paraId="77228A29" w14:textId="77777777" w:rsidR="00AB32C6" w:rsidRDefault="00347729">
            <w:pPr>
              <w:ind w:left="38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  <w:p w14:paraId="031B2F0D" w14:textId="77777777" w:rsidR="00AB32C6" w:rsidRDefault="00347729">
            <w:pPr>
              <w:ind w:left="38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“AI in Drug Discovery”  </w:t>
            </w:r>
          </w:p>
          <w:p w14:paraId="44E8A544" w14:textId="77777777" w:rsidR="00AB32C6" w:rsidRDefault="00347729">
            <w:pPr>
              <w:spacing w:after="1"/>
              <w:ind w:left="38"/>
            </w:pPr>
            <w:r>
              <w:rPr>
                <w:rFonts w:ascii="Georgia" w:eastAsia="Georgia" w:hAnsi="Georgia" w:cs="Georgia"/>
                <w:sz w:val="20"/>
              </w:rPr>
              <w:t xml:space="preserve">Dr. Punit Kaur, AIIMS, New Delhi 3:45 pm – </w:t>
            </w:r>
          </w:p>
          <w:p w14:paraId="2C190D9B" w14:textId="77777777" w:rsidR="00AB32C6" w:rsidRDefault="00347729">
            <w:pPr>
              <w:ind w:left="38"/>
            </w:pPr>
            <w:r>
              <w:rPr>
                <w:rFonts w:ascii="Georgia" w:eastAsia="Georgia" w:hAnsi="Georgia" w:cs="Georgia"/>
                <w:sz w:val="20"/>
              </w:rPr>
              <w:t xml:space="preserve">5:30 pm. </w:t>
            </w:r>
          </w:p>
        </w:tc>
      </w:tr>
    </w:tbl>
    <w:p w14:paraId="1E98D3F6" w14:textId="77777777" w:rsidR="00AB32C6" w:rsidRDefault="00347729">
      <w:pPr>
        <w:spacing w:after="0"/>
      </w:pPr>
      <w:r>
        <w:rPr>
          <w:rFonts w:ascii="Georgia" w:eastAsia="Georgia" w:hAnsi="Georgia" w:cs="Georgia"/>
          <w:b/>
          <w:sz w:val="20"/>
        </w:rPr>
        <w:t xml:space="preserve"> </w:t>
      </w:r>
    </w:p>
    <w:p w14:paraId="68083A9D" w14:textId="77777777" w:rsidR="00AB32C6" w:rsidRDefault="00347729">
      <w:pPr>
        <w:spacing w:after="0" w:line="224" w:lineRule="auto"/>
        <w:ind w:right="8297"/>
      </w:pPr>
      <w:r>
        <w:rPr>
          <w:rFonts w:ascii="Georgia" w:eastAsia="Georgia" w:hAnsi="Georgia" w:cs="Georgia"/>
          <w:b/>
          <w:sz w:val="20"/>
        </w:rPr>
        <w:t xml:space="preserve"> </w:t>
      </w:r>
      <w:r>
        <w:rPr>
          <w:rFonts w:cs="Calibri"/>
        </w:rPr>
        <w:t xml:space="preserve"> </w:t>
      </w:r>
    </w:p>
    <w:sectPr w:rsidR="00AB32C6">
      <w:pgSz w:w="12240" w:h="15840"/>
      <w:pgMar w:top="1440" w:right="24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C6"/>
    <w:rsid w:val="002A6AB5"/>
    <w:rsid w:val="00347729"/>
    <w:rsid w:val="00443AFA"/>
    <w:rsid w:val="004D3DC3"/>
    <w:rsid w:val="008464FC"/>
    <w:rsid w:val="009B7955"/>
    <w:rsid w:val="00AB32C6"/>
    <w:rsid w:val="00AB342C"/>
    <w:rsid w:val="00D205E7"/>
    <w:rsid w:val="00D4084D"/>
    <w:rsid w:val="5A46836C"/>
    <w:rsid w:val="731CF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F483A"/>
  <w15:docId w15:val="{3113C999-DC65-F249-B728-D5ADAABC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43A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91917062751?pwd=77IutGlLrRQ3cBr7uw2EHmGZ1UduyB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Chaaithanya Itta</dc:creator>
  <cp:keywords/>
  <cp:lastModifiedBy>Dr. Vinoth Prasanna _</cp:lastModifiedBy>
  <cp:revision>2</cp:revision>
  <dcterms:created xsi:type="dcterms:W3CDTF">2026-05-02T15:01:00Z</dcterms:created>
  <dcterms:modified xsi:type="dcterms:W3CDTF">2026-05-02T15:01:00Z</dcterms:modified>
</cp:coreProperties>
</file>